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B2" w:rsidRDefault="005377B2" w:rsidP="005377B2">
      <w:pPr>
        <w:pStyle w:val="1"/>
        <w:spacing w:before="0" w:after="0"/>
        <w:jc w:val="center"/>
        <w:rPr>
          <w:sz w:val="26"/>
          <w:szCs w:val="26"/>
        </w:rPr>
      </w:pPr>
    </w:p>
    <w:p w:rsidR="007F4507" w:rsidRDefault="007F4507" w:rsidP="007F45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4587A" w:rsidRDefault="007F4507" w:rsidP="007F45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</w:t>
      </w:r>
      <w:r w:rsidR="00A458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</w:p>
    <w:p w:rsidR="007F4507" w:rsidRDefault="00A4587A" w:rsidP="007F45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с этнокультурным компонентом образования)</w:t>
      </w:r>
      <w:r w:rsidR="007F4507">
        <w:rPr>
          <w:rFonts w:ascii="Times New Roman" w:hAnsi="Times New Roman"/>
          <w:sz w:val="24"/>
          <w:szCs w:val="24"/>
        </w:rPr>
        <w:t>»</w:t>
      </w:r>
    </w:p>
    <w:p w:rsidR="007F4507" w:rsidRDefault="007F4507" w:rsidP="007F4507">
      <w:pPr>
        <w:shd w:val="clear" w:color="auto" w:fill="FFFFFF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УТВЕРЖДАЮ: </w:t>
      </w:r>
    </w:p>
    <w:p w:rsidR="007F4507" w:rsidRDefault="007F4507" w:rsidP="007F4507">
      <w:pPr>
        <w:shd w:val="clear" w:color="auto" w:fill="FFFFF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Педагогическом совете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Директор СОШ № </w:t>
      </w:r>
      <w:r w:rsidR="00A4587A">
        <w:rPr>
          <w:rFonts w:ascii="Times New Roman" w:hAnsi="Times New Roman"/>
          <w:sz w:val="24"/>
          <w:szCs w:val="24"/>
        </w:rPr>
        <w:t>13</w:t>
      </w:r>
    </w:p>
    <w:p w:rsidR="007F4507" w:rsidRDefault="007F4507" w:rsidP="007F4507">
      <w:pPr>
        <w:shd w:val="clear" w:color="auto" w:fill="FFFFFF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________ Н.Б.Городенко </w:t>
      </w:r>
    </w:p>
    <w:p w:rsidR="007F4507" w:rsidRDefault="007F4507" w:rsidP="007F4507">
      <w:pPr>
        <w:shd w:val="clear" w:color="auto" w:fill="FFFFFF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«____»___________201</w:t>
      </w:r>
      <w:r w:rsidR="0019430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«____»____________201</w:t>
      </w:r>
      <w:r w:rsidR="0019430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г</w:t>
      </w:r>
    </w:p>
    <w:p w:rsidR="005377B2" w:rsidRDefault="005377B2" w:rsidP="005377B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ПОЛОЖЕНИЕ </w:t>
      </w:r>
    </w:p>
    <w:p w:rsidR="005377B2" w:rsidRDefault="005377B2" w:rsidP="005377B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КОМИССИИ ПО ПРЕДУПРЕЖДЕНИЮ </w:t>
      </w:r>
    </w:p>
    <w:p w:rsidR="005377B2" w:rsidRDefault="005377B2" w:rsidP="005377B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ЛИКВИДАЦИИ ЧРЕЗВЫЧАЙНЫХ СИТУАЦИЙ </w:t>
      </w:r>
    </w:p>
    <w:p w:rsidR="005377B2" w:rsidRDefault="005377B2" w:rsidP="0019430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ОБЕСПЕЧЕНИЮ ПОЖАРНОЙ БЕЗОПАСНОСТИ </w:t>
      </w:r>
    </w:p>
    <w:p w:rsidR="00194301" w:rsidRPr="00194301" w:rsidRDefault="00194301" w:rsidP="00194301">
      <w:pPr>
        <w:rPr>
          <w:lang w:eastAsia="ru-RU"/>
        </w:rPr>
      </w:pPr>
    </w:p>
    <w:p w:rsidR="005377B2" w:rsidRDefault="005377B2" w:rsidP="005377B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5377B2" w:rsidRDefault="005377B2" w:rsidP="005377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7B2" w:rsidRDefault="005377B2" w:rsidP="005377B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Комиссия по предупреждению и ликвидации чрезвычайных ситуаций и обеспечению пожарной безопасности (КЧС) МБОУ СОШ №</w:t>
      </w:r>
      <w:r w:rsidR="00A4587A">
        <w:rPr>
          <w:rFonts w:ascii="Times New Roman" w:hAnsi="Times New Roman"/>
          <w:sz w:val="24"/>
          <w:szCs w:val="24"/>
          <w:lang w:eastAsia="ru-RU"/>
        </w:rPr>
        <w:t>13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предназначена для организации и проведения мероприятий по предупреждению и ликвидации ЧС, уменьшения ущерба от возможных последствий аварий, катастроф и стихийных бедствий, управления силами при ликвидации ЧС и всестороннего обеспечения их действий.</w:t>
      </w:r>
    </w:p>
    <w:p w:rsidR="005377B2" w:rsidRDefault="005377B2" w:rsidP="005377B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КЧС является координирующим органом управления объектового звена территориальной подсистемы РСЧС и комплектуется ответственными работниками школы № 36, в том числе руководителями служб ГО.</w:t>
      </w:r>
    </w:p>
    <w:p w:rsidR="005377B2" w:rsidRDefault="005377B2" w:rsidP="005377B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Состав комиссии, ее председатель и Положение о КЧС утверждаются приказом директора школы.</w:t>
      </w:r>
    </w:p>
    <w:p w:rsidR="005377B2" w:rsidRDefault="005377B2" w:rsidP="005377B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В практической деятельности комиссия руководствуется:</w:t>
      </w:r>
    </w:p>
    <w:p w:rsidR="005377B2" w:rsidRDefault="005377B2" w:rsidP="005377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федеральными законами и нормативными актами Президента РФ в области защиты населения и территорий от ЧС;</w:t>
      </w:r>
    </w:p>
    <w:p w:rsidR="005377B2" w:rsidRDefault="005377B2" w:rsidP="005377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нормативными правовыми актами Правительства РФ, МЧС России, субъектов Российской Федерации и органов местного самоуправления;</w:t>
      </w:r>
    </w:p>
    <w:p w:rsidR="005377B2" w:rsidRDefault="005377B2" w:rsidP="005377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настоящим положением;</w:t>
      </w:r>
    </w:p>
    <w:p w:rsidR="005377B2" w:rsidRDefault="005377B2" w:rsidP="005377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приказами, распоряжениями и указаниями начальника ГО школы, КЧС района (города), правительства (администрации) области (края, республики).</w:t>
      </w:r>
      <w:proofErr w:type="gramEnd"/>
    </w:p>
    <w:p w:rsidR="005377B2" w:rsidRDefault="005377B2" w:rsidP="005377B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Решения объектовой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— в виде проектов приказов и распоряжений директора школы.</w:t>
      </w:r>
    </w:p>
    <w:p w:rsidR="005377B2" w:rsidRDefault="005377B2" w:rsidP="005377B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целях обмена информацией об угрозе возникновения и при возникнове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нии ЧС, а также в процессе ликвидации ЧС, КЧС школы в установленном порядке взаимодействует с вышестоящими КЧС (представляет им донесения) и, при необходимости, с комиссиями соседних объектов, административными органами района и общественными организациями.</w:t>
      </w:r>
      <w:proofErr w:type="gramEnd"/>
    </w:p>
    <w:p w:rsidR="005377B2" w:rsidRDefault="005377B2" w:rsidP="005377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7B2" w:rsidRDefault="005377B2" w:rsidP="005377B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ОСНОВНЫЕ ЗАДАЧИ И ПРАВА КЧС</w:t>
      </w:r>
    </w:p>
    <w:p w:rsidR="005377B2" w:rsidRDefault="005377B2" w:rsidP="005377B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7B2" w:rsidRDefault="005377B2" w:rsidP="005377B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2.1. Основными задачами комиссии являются:</w:t>
      </w:r>
    </w:p>
    <w:p w:rsidR="005377B2" w:rsidRDefault="005377B2" w:rsidP="005377B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повседневное руководство деятельностью системы предупреждения и ликвидации ЧС школы № </w:t>
      </w:r>
      <w:r w:rsidR="00A4587A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77B2" w:rsidRDefault="005377B2" w:rsidP="005377B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разработка и осуществление мероприятий по предупреждению ЧС и уменьшению ущерба от их возможных последствий, обеспечению устойчивого функционирования школы при возникновении ЧС;</w:t>
      </w:r>
    </w:p>
    <w:p w:rsidR="005377B2" w:rsidRDefault="005377B2" w:rsidP="005377B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наблюдения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состоянием природной среды и потенциально опасными участками производства на объекте, прогнозирование и оценка возможной обстановки, которая может сложиться в школе при возникновении ЧС;</w:t>
      </w:r>
    </w:p>
    <w:p w:rsidR="005377B2" w:rsidRDefault="005377B2" w:rsidP="005377B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разработка и своевременная корректировка в необходимых случаях Плана предупреждения и ликвидации ЧС школы;</w:t>
      </w:r>
    </w:p>
    <w:p w:rsidR="005377B2" w:rsidRDefault="005377B2" w:rsidP="005377B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и руководство дежурной службой школы;</w:t>
      </w:r>
    </w:p>
    <w:p w:rsidR="005377B2" w:rsidRDefault="005377B2" w:rsidP="005377B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фондов финансовых и материально</w:t>
      </w:r>
      <w:r w:rsidR="00A4587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технических ресурсов для проведения профилактических мероприятий, оснащения формирований и обеспечения средствами защиты персонала, ликвидации ЧС и оказания помощи пострадавшим;</w:t>
      </w:r>
    </w:p>
    <w:p w:rsidR="005377B2" w:rsidRDefault="005377B2" w:rsidP="005377B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создание и оснащение органа управления, сил и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я ликвидации ЧС;</w:t>
      </w:r>
    </w:p>
    <w:p w:rsidR="005377B2" w:rsidRDefault="005377B2" w:rsidP="005377B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организация и руководство подготовкой структурных подразделений,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эвакокомиссии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служб, формирований и персонала школы к действиям в ЧС;</w:t>
      </w:r>
    </w:p>
    <w:p w:rsidR="005377B2" w:rsidRDefault="005377B2" w:rsidP="005377B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организация взаимодействия с КЧС соседних объектов и общественными организациями, в функции которых входят вопросы защиты населения, по вопросам сбора и обмена информацией о ЧС и оказанию взаимопомощи;</w:t>
      </w:r>
    </w:p>
    <w:p w:rsidR="005377B2" w:rsidRDefault="005377B2" w:rsidP="005377B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проведением установленных мероприятий по предупреждению ЧС и снижению возможных потерь при их возникновении в структурных подразделениях, оказание им практической помощи;</w:t>
      </w:r>
    </w:p>
    <w:p w:rsidR="005377B2" w:rsidRDefault="005377B2" w:rsidP="005377B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руководство действиями структурных подразделений, служб ГО и формирований объекта при угрозе, возникновении и ликвидации ЧС в соответствии с Планом действий по предупреждению и ликвидации ЧС.</w:t>
      </w:r>
    </w:p>
    <w:p w:rsidR="005377B2" w:rsidRDefault="005377B2" w:rsidP="005377B2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КЧС имеет право:</w:t>
      </w:r>
    </w:p>
    <w:p w:rsidR="005377B2" w:rsidRDefault="005377B2" w:rsidP="005377B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в пределах своей компетенции принимать решения, обязательные для исполнения структурными подразделениями и службами школы;</w:t>
      </w:r>
    </w:p>
    <w:p w:rsidR="005377B2" w:rsidRDefault="005377B2" w:rsidP="005377B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привлекать формирования, технические и транспортные средства школы для ликвидации последствий ЧС;</w:t>
      </w:r>
    </w:p>
    <w:p w:rsidR="005377B2" w:rsidRDefault="005377B2" w:rsidP="005377B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устанавливать, при необходимости, особый режим работы и поведения в зоне чрезвычайной ситуации;</w:t>
      </w:r>
    </w:p>
    <w:p w:rsidR="005377B2" w:rsidRDefault="005377B2" w:rsidP="005377B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приостанавливать функционирование отдельных помещений и школы в целом при непосредственной угрозе аварий и катастроф;</w:t>
      </w:r>
    </w:p>
    <w:p w:rsidR="005377B2" w:rsidRDefault="005377B2" w:rsidP="005377B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привлекать специалистов к проведению экспертиз потенциально опасных участков производства и контролю за их функционированием.</w:t>
      </w:r>
    </w:p>
    <w:p w:rsidR="005377B2" w:rsidRDefault="005377B2" w:rsidP="005377B2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77B2" w:rsidRDefault="005377B2" w:rsidP="005377B2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ОРГАНИЗАЦИЯ РАБОТЫ КЧС</w:t>
      </w:r>
    </w:p>
    <w:p w:rsidR="005377B2" w:rsidRDefault="005377B2" w:rsidP="005377B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7B2" w:rsidRDefault="005377B2" w:rsidP="005377B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Повседневная деятельность комиссии организуется в соответствии с годовым планом работы.</w:t>
      </w:r>
    </w:p>
    <w:p w:rsidR="005377B2" w:rsidRDefault="005377B2" w:rsidP="005377B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Заседания проводятся один раз в квартал, неплановые заседания — по решению председателя. В период между заседаниями решения принимаются председателем и доводятся распоряжениями до всего состава комиссии или в виде поручений отдельным ее членам.</w:t>
      </w:r>
    </w:p>
    <w:p w:rsidR="005377B2" w:rsidRDefault="005377B2" w:rsidP="005377B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Распределение обязанностей в комиссии осуществляется председателем и оформляется в виде перечня функциональных обязанностей.</w:t>
      </w:r>
    </w:p>
    <w:p w:rsidR="005377B2" w:rsidRDefault="005377B2" w:rsidP="005377B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3.3. Оповещение членов комиссии при угрозе или возникновении ЧС осуществляется по распоряжению председателя (заместителей председателя) комиссии дежурной службой школы согласно план-графика оповещения.</w:t>
      </w:r>
    </w:p>
    <w:p w:rsidR="005377B2" w:rsidRDefault="005377B2" w:rsidP="005377B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При угрозе или возникновении ЧС комиссия размещается в помещениях удобных для руководства и позволяющих владеть обстановкой.</w:t>
      </w:r>
    </w:p>
    <w:p w:rsidR="005377B2" w:rsidRDefault="005377B2" w:rsidP="005377B2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77B2" w:rsidRDefault="005377B2" w:rsidP="005377B2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МАТЕРИАЛЬНО</w:t>
      </w:r>
      <w:r w:rsidR="00A45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ТЕХНИЧЕСКОЕ ОБЕСПЕЧЕНИЕ КЧС</w:t>
      </w:r>
    </w:p>
    <w:p w:rsidR="005377B2" w:rsidRDefault="005377B2" w:rsidP="005377B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7B2" w:rsidRDefault="005377B2" w:rsidP="005377B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Материально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-техническое обеспечение работы КЧС, заблаговременная подготовка и хранение материальных и технических средств, необходимых для работы комиссии при угрозе или возникновении ЧС, возлагается на начальника административно-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хозяйственной работы и начальника штаба ГО и ЧС школы № </w:t>
      </w:r>
      <w:r w:rsidR="00A4587A">
        <w:rPr>
          <w:rFonts w:ascii="Times New Roman" w:eastAsia="Times New Roman" w:hAnsi="Times New Roman"/>
          <w:sz w:val="24"/>
          <w:szCs w:val="24"/>
          <w:lang w:eastAsia="ru-RU"/>
        </w:rPr>
        <w:t>13</w:t>
      </w:r>
    </w:p>
    <w:p w:rsidR="005377B2" w:rsidRDefault="005377B2" w:rsidP="005377B2">
      <w:pPr>
        <w:spacing w:before="100" w:beforeAutospacing="1" w:after="100" w:afterAutospacing="1" w:line="270" w:lineRule="atLeast"/>
        <w:rPr>
          <w:rFonts w:ascii="Verdana" w:eastAsia="Times New Roman" w:hAnsi="Verdana" w:cs="Helvetica"/>
          <w:color w:val="16363C"/>
          <w:sz w:val="18"/>
          <w:szCs w:val="18"/>
          <w:lang w:eastAsia="ru-RU"/>
        </w:rPr>
      </w:pPr>
    </w:p>
    <w:p w:rsidR="004211B0" w:rsidRDefault="004211B0"/>
    <w:sectPr w:rsidR="004211B0" w:rsidSect="0042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27C"/>
    <w:multiLevelType w:val="hybridMultilevel"/>
    <w:tmpl w:val="063E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65FA0"/>
    <w:multiLevelType w:val="hybridMultilevel"/>
    <w:tmpl w:val="8EC6B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7357C"/>
    <w:multiLevelType w:val="hybridMultilevel"/>
    <w:tmpl w:val="407EB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90BF1"/>
    <w:multiLevelType w:val="hybridMultilevel"/>
    <w:tmpl w:val="C1603A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377B2"/>
    <w:rsid w:val="000D75A9"/>
    <w:rsid w:val="00194301"/>
    <w:rsid w:val="004211B0"/>
    <w:rsid w:val="00454BCD"/>
    <w:rsid w:val="005377B2"/>
    <w:rsid w:val="007F4507"/>
    <w:rsid w:val="00A4587A"/>
    <w:rsid w:val="00A5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77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7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5377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6971-3638-47D5-8FF5-C3496D40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848</Words>
  <Characters>4835</Characters>
  <Application>Microsoft Office Word</Application>
  <DocSecurity>0</DocSecurity>
  <Lines>40</Lines>
  <Paragraphs>11</Paragraphs>
  <ScaleCrop>false</ScaleCrop>
  <Company>Grizli777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Admin</cp:lastModifiedBy>
  <cp:revision>6</cp:revision>
  <cp:lastPrinted>2014-01-14T23:39:00Z</cp:lastPrinted>
  <dcterms:created xsi:type="dcterms:W3CDTF">2012-12-09T03:37:00Z</dcterms:created>
  <dcterms:modified xsi:type="dcterms:W3CDTF">2014-01-14T23:39:00Z</dcterms:modified>
</cp:coreProperties>
</file>